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14BB8" w14:textId="77777777" w:rsidR="005855CB" w:rsidRDefault="005855CB" w:rsidP="0012701E">
      <w:pPr>
        <w:jc w:val="center"/>
        <w:rPr>
          <w:rFonts w:cs="Times New Roman"/>
        </w:rPr>
      </w:pPr>
    </w:p>
    <w:p w14:paraId="24FFFDE7" w14:textId="77777777" w:rsidR="005855CB" w:rsidRDefault="005855CB" w:rsidP="005855CB">
      <w:pPr>
        <w:spacing w:line="360" w:lineRule="auto"/>
        <w:ind w:left="-49" w:right="-2" w:firstLine="1467"/>
        <w:rPr>
          <w:rFonts w:cs="Times New Roman"/>
          <w:bCs/>
        </w:rPr>
      </w:pPr>
    </w:p>
    <w:p w14:paraId="485FF9D3" w14:textId="77777777" w:rsidR="005855CB" w:rsidRPr="005855CB" w:rsidRDefault="005855CB" w:rsidP="005855CB">
      <w:pPr>
        <w:spacing w:line="360" w:lineRule="auto"/>
        <w:ind w:left="-49" w:right="-2" w:firstLine="1467"/>
        <w:rPr>
          <w:rFonts w:cs="Times New Roman"/>
          <w:bCs/>
        </w:rPr>
      </w:pPr>
      <w:r w:rsidRPr="005855CB">
        <w:rPr>
          <w:rFonts w:cs="Times New Roman"/>
          <w:bCs/>
        </w:rPr>
        <w:t>Приложение №1 к запросу _Техническое задание</w:t>
      </w:r>
    </w:p>
    <w:p w14:paraId="0162DA5E" w14:textId="77777777" w:rsidR="005855CB" w:rsidRDefault="005855CB" w:rsidP="0012701E">
      <w:pPr>
        <w:jc w:val="center"/>
        <w:rPr>
          <w:rFonts w:cs="Times New Roman"/>
        </w:rPr>
      </w:pPr>
    </w:p>
    <w:p w14:paraId="53A62160" w14:textId="77777777" w:rsidR="00E943AF" w:rsidRPr="0012701E" w:rsidRDefault="00E943AF" w:rsidP="0012701E">
      <w:pPr>
        <w:jc w:val="center"/>
        <w:rPr>
          <w:rFonts w:cs="Times New Roman"/>
        </w:rPr>
      </w:pPr>
      <w:r w:rsidRPr="0012701E">
        <w:rPr>
          <w:rFonts w:cs="Times New Roman"/>
        </w:rPr>
        <w:t>Техническое задание</w:t>
      </w:r>
    </w:p>
    <w:p w14:paraId="29ED572F" w14:textId="678EC5E7" w:rsidR="002C5FCD" w:rsidRPr="0012701E" w:rsidRDefault="00E943AF" w:rsidP="006A1756">
      <w:pPr>
        <w:widowControl/>
        <w:tabs>
          <w:tab w:val="left" w:pos="284"/>
          <w:tab w:val="left" w:pos="1134"/>
        </w:tabs>
        <w:suppressAutoHyphens w:val="0"/>
        <w:autoSpaceDN/>
        <w:jc w:val="both"/>
        <w:textAlignment w:val="auto"/>
        <w:rPr>
          <w:rFonts w:eastAsia="Calibri" w:cs="Times New Roman"/>
        </w:rPr>
      </w:pPr>
      <w:r w:rsidRPr="0012701E">
        <w:rPr>
          <w:rFonts w:cs="Times New Roman"/>
        </w:rPr>
        <w:t>1.</w:t>
      </w:r>
      <w:r w:rsidRPr="0012701E">
        <w:rPr>
          <w:rFonts w:cs="Times New Roman"/>
        </w:rPr>
        <w:tab/>
        <w:t>Наименование МТР, работ, услуг</w:t>
      </w:r>
      <w:r w:rsidR="00A91159" w:rsidRPr="0012701E">
        <w:rPr>
          <w:rFonts w:cs="Times New Roman"/>
        </w:rPr>
        <w:t>: оказа</w:t>
      </w:r>
      <w:r w:rsidR="00A91159" w:rsidRPr="0012701E">
        <w:rPr>
          <w:rFonts w:eastAsia="Calibri" w:cs="Times New Roman"/>
        </w:rPr>
        <w:t>ние</w:t>
      </w:r>
      <w:r w:rsidR="00A91159" w:rsidRPr="0012701E">
        <w:rPr>
          <w:rFonts w:cs="Times New Roman"/>
        </w:rPr>
        <w:t xml:space="preserve"> услуг по обучению персонала.</w:t>
      </w:r>
    </w:p>
    <w:p w14:paraId="0BBC5B97" w14:textId="77777777" w:rsidR="005855CB" w:rsidRDefault="005855CB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1E79DBE" w14:textId="45C47B41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701E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267E28" w:rsidRPr="0012701E">
        <w:rPr>
          <w:sz w:val="24"/>
        </w:rPr>
        <w:t>повышение способности управлять подчиненными сотрудниками с учётом их уровня профессионализма и развития.</w:t>
      </w:r>
    </w:p>
    <w:p w14:paraId="49CA19DB" w14:textId="77777777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F7EC5BB" w14:textId="1DB95417" w:rsidR="00267E28" w:rsidRPr="0012701E" w:rsidRDefault="006D4BE3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701E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267E28" w:rsidRPr="0012701E">
        <w:rPr>
          <w:sz w:val="24"/>
        </w:rPr>
        <w:t xml:space="preserve"> повышение квалификации персонала Общества.</w:t>
      </w:r>
    </w:p>
    <w:p w14:paraId="4A1E1027" w14:textId="61C39170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99A3C85" w14:textId="636872E0" w:rsidR="00995281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701E">
        <w:rPr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14:paraId="236DDC9C" w14:textId="77777777" w:rsidR="00267E28" w:rsidRPr="004624A1" w:rsidRDefault="00267E28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FFB9144" w14:textId="32E74DEA" w:rsidR="00267E28" w:rsidRPr="004624A1" w:rsidRDefault="00BE6F3D" w:rsidP="0012701E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i/>
          <w:iCs/>
          <w:kern w:val="0"/>
          <w:lang w:eastAsia="ru-RU" w:bidi="ar-SA"/>
        </w:rPr>
      </w:pPr>
      <w:r w:rsidRPr="004624A1">
        <w:rPr>
          <w:rFonts w:eastAsia="Times New Roman" w:cs="Times New Roman"/>
          <w:b/>
          <w:i/>
          <w:iCs/>
          <w:kern w:val="0"/>
          <w:lang w:eastAsia="ru-RU" w:bidi="ar-SA"/>
        </w:rPr>
        <w:t>Краткое описание (содержание) программы</w:t>
      </w:r>
      <w:r w:rsidR="00DA20A9">
        <w:rPr>
          <w:rFonts w:eastAsia="Times New Roman" w:cs="Times New Roman"/>
          <w:b/>
          <w:i/>
          <w:iCs/>
          <w:kern w:val="0"/>
          <w:lang w:eastAsia="ru-RU" w:bidi="ar-SA"/>
        </w:rPr>
        <w:t xml:space="preserve"> «</w:t>
      </w:r>
      <w:r w:rsidR="00DA20A9" w:rsidRPr="00DA20A9">
        <w:rPr>
          <w:rFonts w:eastAsia="Times New Roman" w:cs="Times New Roman"/>
          <w:b/>
          <w:i/>
          <w:iCs/>
          <w:kern w:val="0"/>
          <w:lang w:eastAsia="ru-RU" w:bidi="ar-SA"/>
        </w:rPr>
        <w:t>Организация работы цеха, участка, бригады. Повышение производительности труда</w:t>
      </w:r>
      <w:r w:rsidR="00DA20A9">
        <w:rPr>
          <w:rFonts w:eastAsia="Times New Roman" w:cs="Times New Roman"/>
          <w:b/>
          <w:i/>
          <w:iCs/>
          <w:kern w:val="0"/>
          <w:lang w:eastAsia="ru-RU" w:bidi="ar-SA"/>
        </w:rPr>
        <w:t>»</w:t>
      </w:r>
      <w:r w:rsidR="00DA20A9">
        <w:rPr>
          <w:rStyle w:val="af3"/>
          <w:rFonts w:eastAsia="Times New Roman" w:cs="Times New Roman"/>
          <w:b/>
          <w:i/>
          <w:iCs/>
          <w:kern w:val="0"/>
          <w:lang w:eastAsia="ru-RU" w:bidi="ar-SA"/>
        </w:rPr>
        <w:footnoteReference w:id="1"/>
      </w:r>
      <w:r w:rsidRPr="004624A1">
        <w:rPr>
          <w:rFonts w:eastAsia="Times New Roman" w:cs="Times New Roman"/>
          <w:b/>
          <w:i/>
          <w:iCs/>
          <w:kern w:val="0"/>
          <w:lang w:eastAsia="ru-RU" w:bidi="ar-SA"/>
        </w:rPr>
        <w:t>:</w:t>
      </w:r>
    </w:p>
    <w:p w14:paraId="357271B6" w14:textId="77777777" w:rsidR="00BE6F3D" w:rsidRPr="004624A1" w:rsidRDefault="00BE6F3D" w:rsidP="00BE6F3D">
      <w:pPr>
        <w:jc w:val="both"/>
        <w:rPr>
          <w:rFonts w:eastAsia="Times New Roman" w:cs="Times New Roman"/>
          <w:iCs/>
          <w:lang w:eastAsia="ru-RU"/>
        </w:rPr>
      </w:pPr>
    </w:p>
    <w:p w14:paraId="1100A6E9" w14:textId="502A47FF" w:rsidR="00267E28" w:rsidRPr="004624A1" w:rsidRDefault="00267E28" w:rsidP="000204FB">
      <w:pPr>
        <w:pStyle w:val="a7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Развитие управленческой эффективности мастера.</w:t>
      </w:r>
    </w:p>
    <w:p w14:paraId="57F934C8" w14:textId="77777777" w:rsidR="00BE6F3D" w:rsidRPr="004624A1" w:rsidRDefault="00267E28" w:rsidP="000204FB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Задачи и функции мастера как руководителя производства</w:t>
      </w:r>
      <w:r w:rsidR="0012701E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07AB1CB7" w14:textId="6F193DFA" w:rsidR="00BE6F3D" w:rsidRPr="004624A1" w:rsidRDefault="00267E28" w:rsidP="000204FB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Баланс полномочий и ответственности. Особенности труда руководителя в условиях производства: лидерство или руководство. </w:t>
      </w:r>
      <w:r w:rsidR="00877666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оведени</w:t>
      </w:r>
      <w:r w:rsidR="00877666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</w:t>
      </w: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руководителя.</w:t>
      </w:r>
    </w:p>
    <w:p w14:paraId="45236DA8" w14:textId="69BC7C01" w:rsidR="00BE6F3D" w:rsidRPr="004624A1" w:rsidRDefault="00267E28" w:rsidP="000204FB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Повышение личной эффективности, развитие профессиональных компетенций: самодисциплина и организованность, ответственность и </w:t>
      </w:r>
      <w:proofErr w:type="spellStart"/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самомотивация</w:t>
      </w:r>
      <w:proofErr w:type="spellEnd"/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целеполагание и ситуационный анализ, индивидуальное планирование и соблюдение производственных регламентов.</w:t>
      </w:r>
    </w:p>
    <w:p w14:paraId="371B9315" w14:textId="0A4FFB81" w:rsidR="0058421F" w:rsidRPr="004624A1" w:rsidRDefault="00267E28" w:rsidP="0058421F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Ситуационное управление в условиях производства. Выбор оптимального стиля руководства.</w:t>
      </w:r>
      <w:r w:rsidR="00D73F96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5BC395D4" w14:textId="17C30293" w:rsidR="0058421F" w:rsidRPr="004624A1" w:rsidRDefault="00F4697A" w:rsidP="0058421F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ошибки в работе руководителя. </w:t>
      </w:r>
      <w:r w:rsidR="00267E28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Обратная связь: развивающая и поддерживающая.</w:t>
      </w:r>
      <w:r w:rsidR="00267E28" w:rsidRPr="00462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E28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Регулирование и разрешение конфликтов в трудовом коллективе. </w:t>
      </w:r>
    </w:p>
    <w:p w14:paraId="5D28547C" w14:textId="31FAFA2B" w:rsidR="00267E28" w:rsidRPr="004624A1" w:rsidRDefault="005635BA" w:rsidP="000204FB">
      <w:pPr>
        <w:pStyle w:val="a7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Современные технологии управления персоналом на предприятии. Система управления персоналом и ее основные составляющие</w:t>
      </w:r>
      <w:r w:rsidR="00267E28"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14:paraId="6F3DF701" w14:textId="6116A6AE" w:rsidR="00267E28" w:rsidRPr="004624A1" w:rsidRDefault="00267E28" w:rsidP="000204FB">
      <w:pPr>
        <w:pStyle w:val="a7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Методы распределения функциональных обязанностей, полномочий и ответственности.</w:t>
      </w:r>
      <w:r w:rsidR="005635BA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Методы проведения рабочих собраний, совещаний, индивидуальной беседы.</w:t>
      </w:r>
    </w:p>
    <w:p w14:paraId="4147982A" w14:textId="67E171CB" w:rsidR="00267E28" w:rsidRPr="004624A1" w:rsidRDefault="00267E28" w:rsidP="000204FB">
      <w:pPr>
        <w:pStyle w:val="a7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Технологии контроля выполнения заданий. </w:t>
      </w:r>
    </w:p>
    <w:p w14:paraId="77B2B0E9" w14:textId="384A486C" w:rsidR="00C91A94" w:rsidRPr="004624A1" w:rsidRDefault="00267E28" w:rsidP="005635BA">
      <w:pPr>
        <w:pStyle w:val="a7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Принятие управленческих решений. Анализ информации и методы принятия решений. </w:t>
      </w:r>
    </w:p>
    <w:p w14:paraId="19D3E81C" w14:textId="77777777" w:rsidR="002D53BF" w:rsidRPr="004624A1" w:rsidRDefault="00C91A94" w:rsidP="005635BA">
      <w:pPr>
        <w:pStyle w:val="a7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>Правила взаимодействия с разными категориями сотрудников.</w:t>
      </w:r>
    </w:p>
    <w:p w14:paraId="0576C600" w14:textId="1CD14372" w:rsidR="00877666" w:rsidRPr="004624A1" w:rsidRDefault="002D53BF" w:rsidP="002D53BF">
      <w:pPr>
        <w:pStyle w:val="a7"/>
        <w:numPr>
          <w:ilvl w:val="0"/>
          <w:numId w:val="17"/>
        </w:numPr>
        <w:tabs>
          <w:tab w:val="left" w:pos="426"/>
        </w:tabs>
        <w:ind w:hanging="114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Коммуникация как ключевой и связующий элемент эффективного управления.</w:t>
      </w:r>
      <w:r w:rsidR="00267E28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32CAAFD" w14:textId="3C0B45F8" w:rsidR="00267E28" w:rsidRPr="004624A1" w:rsidRDefault="00877666" w:rsidP="000204FB">
      <w:pPr>
        <w:pStyle w:val="a7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671321" w:rsidRPr="00462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Как определить уровень компетентности и мотивации сотрудника</w:t>
      </w:r>
      <w:r w:rsidR="00671321"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. </w:t>
      </w:r>
      <w:r w:rsidR="00267E28"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Поддержание трудовой активности на каждом рабочем месте.</w:t>
      </w:r>
    </w:p>
    <w:p w14:paraId="33A85C64" w14:textId="3EA01259" w:rsidR="00267E28" w:rsidRPr="004624A1" w:rsidRDefault="00267E28" w:rsidP="000204FB">
      <w:pPr>
        <w:pStyle w:val="a7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Организация командного взаимодействия, внедрение корпоративных норм и ценностей. Создание благоприятных условий труда, поддержание социально-психологического климата в коллективе.</w:t>
      </w:r>
    </w:p>
    <w:p w14:paraId="30F2B922" w14:textId="77777777" w:rsidR="00142E48" w:rsidRPr="004624A1" w:rsidRDefault="00267E28" w:rsidP="000204FB">
      <w:pPr>
        <w:pStyle w:val="a7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Механизмы стимулирования труда. </w:t>
      </w:r>
    </w:p>
    <w:p w14:paraId="5CED2FCF" w14:textId="6AB51368" w:rsidR="00267E28" w:rsidRPr="004624A1" w:rsidRDefault="00267E28" w:rsidP="000204FB">
      <w:pPr>
        <w:pStyle w:val="a7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</w:t>
      </w:r>
      <w:r w:rsidR="008D114A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оды мотивационного воздействия.</w:t>
      </w:r>
    </w:p>
    <w:p w14:paraId="67E95CC3" w14:textId="40226480" w:rsidR="00267E28" w:rsidRPr="004624A1" w:rsidRDefault="00267E28" w:rsidP="000204FB">
      <w:pPr>
        <w:pStyle w:val="a7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Роль мастера в управлении трудовыми ресурсами.</w:t>
      </w:r>
    </w:p>
    <w:p w14:paraId="7E988365" w14:textId="540352B2" w:rsidR="00267E28" w:rsidRPr="004624A1" w:rsidRDefault="00267E28" w:rsidP="000204FB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Прогрессивные технологии управления производственным </w:t>
      </w:r>
      <w:bookmarkStart w:id="0" w:name="_GoBack"/>
      <w:bookmarkEnd w:id="0"/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персоналом. </w:t>
      </w:r>
    </w:p>
    <w:p w14:paraId="5E3C88AD" w14:textId="1303827B" w:rsidR="00267E28" w:rsidRDefault="00267E28" w:rsidP="000204FB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Формирование стабильного трудового коллектива. Участие в подборе новых сотрудников, закреплении их на производстве. </w:t>
      </w:r>
    </w:p>
    <w:p w14:paraId="6FCCBD84" w14:textId="77777777" w:rsidR="00DA20A9" w:rsidRPr="004624A1" w:rsidRDefault="00DA20A9" w:rsidP="00DA20A9">
      <w:pPr>
        <w:pStyle w:val="a7"/>
        <w:tabs>
          <w:tab w:val="left" w:pos="426"/>
        </w:tabs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55C1CBD" w14:textId="77777777" w:rsidR="00391073" w:rsidRPr="004624A1" w:rsidRDefault="00267E28" w:rsidP="000204FB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Организация обучения, повышения квалификации на рабочем месте. Организация работы наставников. Выбор и мотивация наставников.</w:t>
      </w:r>
    </w:p>
    <w:p w14:paraId="41CC14BE" w14:textId="3368E0E7" w:rsidR="00267E28" w:rsidRPr="004624A1" w:rsidRDefault="00267E28" w:rsidP="000204FB">
      <w:pPr>
        <w:pStyle w:val="a7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Оперативное управление и регулирование производственных процессов.</w:t>
      </w:r>
    </w:p>
    <w:p w14:paraId="528BBF9E" w14:textId="29A94739" w:rsidR="00CE4C91" w:rsidRPr="004624A1" w:rsidRDefault="00CE4C91" w:rsidP="000204FB">
      <w:pPr>
        <w:pStyle w:val="a7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Технология организации оперативных совещаний: уровень, периодичность, состав, содержание, получение результатов и подведение итогов. Контроль исполнения сменных заданий.</w:t>
      </w:r>
    </w:p>
    <w:p w14:paraId="59EC7E82" w14:textId="311D9D63" w:rsidR="00267E28" w:rsidRPr="004624A1" w:rsidRDefault="00267E28" w:rsidP="000204FB">
      <w:pPr>
        <w:pStyle w:val="a7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Распределение рабочих мест, их оснащение. Правильная расстановка бригад и рабочих в соответствии с производственной ситуацией.</w:t>
      </w:r>
    </w:p>
    <w:p w14:paraId="7FBAB4E3" w14:textId="05996BA0" w:rsidR="00267E28" w:rsidRPr="004624A1" w:rsidRDefault="00267E28" w:rsidP="000204FB">
      <w:pPr>
        <w:pStyle w:val="a7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Методы контроля выполнения календарных планов производства и сменно-суточных заданий участка, бригад, рабочих мест. </w:t>
      </w:r>
    </w:p>
    <w:p w14:paraId="340E1E45" w14:textId="77777777" w:rsidR="00146170" w:rsidRPr="004624A1" w:rsidRDefault="00267E28" w:rsidP="000204FB">
      <w:pPr>
        <w:pStyle w:val="a7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Организация работы участка с использованием инструментов бережливого производства.</w:t>
      </w:r>
    </w:p>
    <w:p w14:paraId="5E6CF162" w14:textId="589151CC" w:rsidR="00267E28" w:rsidRPr="004624A1" w:rsidRDefault="00267E28" w:rsidP="000204FB">
      <w:pPr>
        <w:pStyle w:val="a7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Выполнение производственных задач, повышение эффективности производства.</w:t>
      </w:r>
    </w:p>
    <w:p w14:paraId="1475214F" w14:textId="0CD2E486" w:rsidR="00267E28" w:rsidRPr="004624A1" w:rsidRDefault="00267E28" w:rsidP="000204FB">
      <w:pPr>
        <w:pStyle w:val="a7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Производственные задачи участка в рамках цеха и предприятия</w:t>
      </w:r>
      <w:r w:rsidR="00734292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48FF7D1D" w14:textId="77777777" w:rsidR="00734292" w:rsidRPr="004624A1" w:rsidRDefault="00267E28" w:rsidP="000204FB">
      <w:pPr>
        <w:pStyle w:val="a7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Стабилизация производственных процессов. </w:t>
      </w:r>
    </w:p>
    <w:p w14:paraId="408592BE" w14:textId="1140D8DC" w:rsidR="00267E28" w:rsidRPr="004624A1" w:rsidRDefault="00267E28" w:rsidP="000204FB">
      <w:pPr>
        <w:pStyle w:val="a7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Методы и показатели оценки эффективности производственной деятельности, выявления резервов. </w:t>
      </w:r>
    </w:p>
    <w:p w14:paraId="6AA97976" w14:textId="53955324" w:rsidR="001D0C5B" w:rsidRPr="004624A1" w:rsidRDefault="00267E28" w:rsidP="000204FB">
      <w:pPr>
        <w:pStyle w:val="a7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Повышение экономической эффективности работы участка</w:t>
      </w:r>
      <w:r w:rsidR="002D6056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Оперативно-календарное планирование.</w:t>
      </w:r>
    </w:p>
    <w:p w14:paraId="7050E7FC" w14:textId="2CAB1D55" w:rsidR="00267E28" w:rsidRPr="004624A1" w:rsidRDefault="00267E28" w:rsidP="000204FB">
      <w:pPr>
        <w:pStyle w:val="a7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Повышение производительности труда участка.</w:t>
      </w:r>
    </w:p>
    <w:p w14:paraId="1FA8E904" w14:textId="04E220C6" w:rsidR="00CE4C91" w:rsidRPr="004624A1" w:rsidRDefault="004027A6" w:rsidP="000204FB">
      <w:pPr>
        <w:pStyle w:val="a7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Анализ эффективности использования оборудования, сырья и материалов.</w:t>
      </w:r>
    </w:p>
    <w:p w14:paraId="382E8E6C" w14:textId="77777777" w:rsidR="00F031F6" w:rsidRPr="004624A1" w:rsidRDefault="00267E28" w:rsidP="000204FB">
      <w:pPr>
        <w:pStyle w:val="a7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Производительность труда и условия труда. Задачи мастера по пов</w:t>
      </w:r>
      <w:r w:rsidR="001D0C5B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ышению производительности труда.</w:t>
      </w:r>
    </w:p>
    <w:p w14:paraId="6AE0B318" w14:textId="266DEF66" w:rsidR="00267E28" w:rsidRPr="004624A1" w:rsidRDefault="00F031F6" w:rsidP="000204FB">
      <w:pPr>
        <w:pStyle w:val="a7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Взаимосвязь между уровнем квалификации рабочей силы и повышением производительности.</w:t>
      </w:r>
      <w:r w:rsidR="00267E28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3E785F3A" w14:textId="61F9CE59" w:rsidR="00267E28" w:rsidRPr="004624A1" w:rsidRDefault="00267E28" w:rsidP="000204FB">
      <w:pPr>
        <w:pStyle w:val="a7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Внедрение прогрессивных форм организации труда, развитие творческой инициативы, совмещение профессий, расширение зон обслуживания. </w:t>
      </w:r>
    </w:p>
    <w:p w14:paraId="0E09CFE0" w14:textId="77777777" w:rsidR="001D0C5B" w:rsidRPr="004624A1" w:rsidRDefault="00267E28" w:rsidP="000204FB">
      <w:pPr>
        <w:pStyle w:val="a7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Методы управления трудовой активностью на каждом рабочем месте. </w:t>
      </w:r>
    </w:p>
    <w:p w14:paraId="39DCB2E0" w14:textId="18842F1C" w:rsidR="00267E28" w:rsidRPr="004624A1" w:rsidRDefault="00F05AAA" w:rsidP="000204FB">
      <w:pPr>
        <w:pStyle w:val="a7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Методики определения вклада каждого работника в общий результат.</w:t>
      </w:r>
      <w:r w:rsidR="00267E28" w:rsidRPr="004624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138CAB77" w14:textId="5911E5F7" w:rsidR="00A91159" w:rsidRPr="0012701E" w:rsidRDefault="00DA5E45" w:rsidP="0012701E">
      <w:pPr>
        <w:jc w:val="both"/>
        <w:rPr>
          <w:rFonts w:cs="Times New Roman"/>
          <w:b/>
          <w:bCs/>
          <w:i/>
          <w:iCs/>
        </w:rPr>
      </w:pPr>
      <w:r w:rsidRPr="0012701E">
        <w:rPr>
          <w:rFonts w:cs="Times New Roman"/>
        </w:rPr>
        <w:t xml:space="preserve">5. </w:t>
      </w:r>
      <w:r w:rsidR="00E943AF" w:rsidRPr="0012701E">
        <w:rPr>
          <w:rFonts w:cs="Times New Roman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 </w:t>
      </w:r>
      <w:r w:rsidR="00D05040" w:rsidRPr="0012701E">
        <w:rPr>
          <w:rFonts w:cs="Times New Roman"/>
          <w:b/>
          <w:bCs/>
          <w:i/>
          <w:iCs/>
        </w:rPr>
        <w:t xml:space="preserve">– </w:t>
      </w:r>
      <w:r w:rsidR="00B42FD8" w:rsidRPr="0012701E">
        <w:rPr>
          <w:rFonts w:cs="Times New Roman"/>
          <w:b/>
          <w:bCs/>
          <w:i/>
          <w:iCs/>
        </w:rPr>
        <w:t>наличие лицензии</w:t>
      </w:r>
      <w:r w:rsidR="00D05040" w:rsidRPr="0012701E">
        <w:rPr>
          <w:rFonts w:cs="Times New Roman"/>
          <w:b/>
          <w:bCs/>
          <w:i/>
          <w:iCs/>
        </w:rPr>
        <w:t>.</w:t>
      </w:r>
    </w:p>
    <w:p w14:paraId="5FC8ACA4" w14:textId="77777777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0940871" w14:textId="420D93C4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701E">
        <w:rPr>
          <w:sz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</w:t>
      </w:r>
      <w:r w:rsidR="00D05040" w:rsidRPr="0012701E">
        <w:rPr>
          <w:b/>
          <w:bCs/>
          <w:i/>
          <w:iCs/>
          <w:sz w:val="24"/>
        </w:rPr>
        <w:t>консультирование</w:t>
      </w:r>
      <w:r w:rsidR="00BD7AEA">
        <w:rPr>
          <w:b/>
          <w:bCs/>
          <w:i/>
          <w:iCs/>
          <w:sz w:val="24"/>
        </w:rPr>
        <w:t xml:space="preserve"> в течении 6 месяцев после проведения обучения</w:t>
      </w:r>
      <w:r w:rsidR="00D05040" w:rsidRPr="0012701E">
        <w:rPr>
          <w:b/>
          <w:bCs/>
          <w:i/>
          <w:iCs/>
          <w:sz w:val="24"/>
        </w:rPr>
        <w:t>.</w:t>
      </w:r>
    </w:p>
    <w:p w14:paraId="3A149577" w14:textId="77777777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79825D7" w14:textId="5F41A1BC" w:rsidR="00E943AF" w:rsidRPr="00B5163A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i/>
          <w:sz w:val="24"/>
        </w:rPr>
      </w:pPr>
      <w:r w:rsidRPr="0012701E">
        <w:rPr>
          <w:sz w:val="24"/>
        </w:rPr>
        <w:t>7. Количество МТР / объем работ / объем услуг</w:t>
      </w:r>
      <w:r w:rsidR="0008297A" w:rsidRPr="0012701E">
        <w:rPr>
          <w:rFonts w:eastAsia="Arial Unicode MS"/>
          <w:kern w:val="3"/>
          <w:sz w:val="22"/>
          <w:szCs w:val="22"/>
          <w:lang w:eastAsia="zh-CN" w:bidi="hi-IN"/>
        </w:rPr>
        <w:t xml:space="preserve"> </w:t>
      </w:r>
      <w:r w:rsidR="0008297A" w:rsidRPr="0012701E">
        <w:rPr>
          <w:sz w:val="24"/>
        </w:rPr>
        <w:t>(при формировании, учитывать складские остатки на начало планируемого периода поставки)</w:t>
      </w:r>
      <w:r w:rsidRPr="0012701E">
        <w:rPr>
          <w:sz w:val="24"/>
        </w:rPr>
        <w:t xml:space="preserve">: </w:t>
      </w:r>
      <w:r w:rsidR="003D3AFA" w:rsidRPr="00B5163A">
        <w:rPr>
          <w:b/>
          <w:i/>
          <w:sz w:val="24"/>
        </w:rPr>
        <w:t xml:space="preserve">1 </w:t>
      </w:r>
      <w:r w:rsidR="00303EDA" w:rsidRPr="00B5163A">
        <w:rPr>
          <w:b/>
          <w:i/>
          <w:sz w:val="24"/>
        </w:rPr>
        <w:t xml:space="preserve">программа </w:t>
      </w:r>
      <w:r w:rsidR="003D3AFA" w:rsidRPr="00B5163A">
        <w:rPr>
          <w:b/>
          <w:i/>
          <w:sz w:val="24"/>
        </w:rPr>
        <w:t xml:space="preserve">повышения квалификации (2 дня обучения – 16 </w:t>
      </w:r>
      <w:r w:rsidR="00B42FD8" w:rsidRPr="00B5163A">
        <w:rPr>
          <w:b/>
          <w:i/>
          <w:sz w:val="24"/>
        </w:rPr>
        <w:t>часов</w:t>
      </w:r>
      <w:r w:rsidR="003D3AFA" w:rsidRPr="00B5163A">
        <w:rPr>
          <w:b/>
          <w:i/>
          <w:sz w:val="24"/>
        </w:rPr>
        <w:t>), 2 группы обучения до 25 человек в каждой группе, 4 дня обучения по 2 дня на группу</w:t>
      </w:r>
      <w:r w:rsidR="00303EDA" w:rsidRPr="00B5163A">
        <w:rPr>
          <w:b/>
          <w:i/>
          <w:sz w:val="24"/>
        </w:rPr>
        <w:t>.</w:t>
      </w:r>
      <w:r w:rsidR="003D3AFA" w:rsidRPr="00B5163A">
        <w:rPr>
          <w:b/>
          <w:i/>
          <w:sz w:val="24"/>
        </w:rPr>
        <w:t xml:space="preserve"> Общее количество обучаемых до 50 человек.</w:t>
      </w:r>
      <w:r w:rsidR="001D0C5B">
        <w:rPr>
          <w:b/>
          <w:i/>
          <w:sz w:val="24"/>
        </w:rPr>
        <w:t xml:space="preserve"> Общее количество часов обучения – 32 часа.</w:t>
      </w:r>
    </w:p>
    <w:p w14:paraId="26EF83BE" w14:textId="77777777" w:rsidR="006C3B1F" w:rsidRPr="0012701E" w:rsidRDefault="006C3B1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C506719" w14:textId="5CB1B3ED" w:rsidR="009F5ED4" w:rsidRPr="0012701E" w:rsidRDefault="00E943AF" w:rsidP="0012701E">
      <w:pPr>
        <w:jc w:val="both"/>
        <w:rPr>
          <w:rFonts w:cs="Times New Roman"/>
          <w:b/>
        </w:rPr>
      </w:pPr>
      <w:r w:rsidRPr="0012701E">
        <w:rPr>
          <w:rFonts w:cs="Times New Roman"/>
        </w:rPr>
        <w:t>8. Предпочтительный срок (дата, период) поставки МТР / выполнения работ / оказания услуг:</w:t>
      </w:r>
      <w:r w:rsidR="00B42FD8" w:rsidRPr="0012701E">
        <w:rPr>
          <w:rFonts w:cs="Times New Roman"/>
        </w:rPr>
        <w:t xml:space="preserve"> </w:t>
      </w:r>
      <w:r w:rsidR="001D0C5B">
        <w:rPr>
          <w:rFonts w:cs="Times New Roman"/>
          <w:b/>
          <w:i/>
        </w:rPr>
        <w:t>октябрь</w:t>
      </w:r>
      <w:r w:rsidR="00995281" w:rsidRPr="00B5163A">
        <w:rPr>
          <w:rFonts w:cs="Times New Roman"/>
          <w:b/>
          <w:i/>
        </w:rPr>
        <w:t xml:space="preserve"> 2023 года.</w:t>
      </w:r>
    </w:p>
    <w:p w14:paraId="52F08BEF" w14:textId="12A95EEE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E06686B" w14:textId="281E996A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701E">
        <w:rPr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B65F8" w:rsidRPr="0012701E">
        <w:rPr>
          <w:sz w:val="24"/>
        </w:rPr>
        <w:t>:</w:t>
      </w:r>
    </w:p>
    <w:p w14:paraId="5C7700F1" w14:textId="36343328" w:rsidR="00A91159" w:rsidRPr="0012701E" w:rsidRDefault="00A91159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12701E">
        <w:rPr>
          <w:b/>
          <w:sz w:val="24"/>
        </w:rPr>
        <w:t xml:space="preserve">Республика </w:t>
      </w:r>
      <w:r w:rsidR="00B42FD8" w:rsidRPr="0012701E">
        <w:rPr>
          <w:b/>
          <w:sz w:val="24"/>
        </w:rPr>
        <w:t>Марий Эл</w:t>
      </w:r>
      <w:r w:rsidRPr="0012701E">
        <w:rPr>
          <w:b/>
          <w:sz w:val="24"/>
        </w:rPr>
        <w:t xml:space="preserve">, г. </w:t>
      </w:r>
      <w:r w:rsidR="00B42FD8" w:rsidRPr="0012701E">
        <w:rPr>
          <w:b/>
          <w:sz w:val="24"/>
        </w:rPr>
        <w:t xml:space="preserve">Йошкар-Ола, ул. </w:t>
      </w:r>
      <w:r w:rsidR="00550F27" w:rsidRPr="0012701E">
        <w:rPr>
          <w:b/>
          <w:sz w:val="24"/>
        </w:rPr>
        <w:t>Суворова</w:t>
      </w:r>
      <w:r w:rsidR="00B42FD8" w:rsidRPr="0012701E">
        <w:rPr>
          <w:b/>
          <w:sz w:val="24"/>
        </w:rPr>
        <w:t xml:space="preserve">, д. </w:t>
      </w:r>
      <w:r w:rsidR="00550F27" w:rsidRPr="0012701E">
        <w:rPr>
          <w:b/>
          <w:sz w:val="24"/>
        </w:rPr>
        <w:t>26</w:t>
      </w:r>
      <w:r w:rsidR="00004959" w:rsidRPr="0012701E">
        <w:rPr>
          <w:b/>
          <w:sz w:val="24"/>
        </w:rPr>
        <w:t>.</w:t>
      </w:r>
    </w:p>
    <w:p w14:paraId="4474D49E" w14:textId="77777777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10D7F66" w14:textId="3F3227E0" w:rsidR="00E943AF" w:rsidRPr="0012701E" w:rsidRDefault="00E943AF" w:rsidP="001270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2701E">
        <w:rPr>
          <w:sz w:val="24"/>
        </w:rPr>
        <w:lastRenderedPageBreak/>
        <w:t xml:space="preserve">10. </w:t>
      </w:r>
      <w:r w:rsidR="0096638D" w:rsidRPr="0012701E">
        <w:rPr>
          <w:b/>
          <w:sz w:val="24"/>
        </w:rPr>
        <w:t xml:space="preserve">Форма обучения очная, с применением практических занятий </w:t>
      </w:r>
      <w:r w:rsidR="00004959" w:rsidRPr="0012701E">
        <w:rPr>
          <w:b/>
          <w:sz w:val="24"/>
        </w:rPr>
        <w:t xml:space="preserve">по каждому вопросу программы </w:t>
      </w:r>
      <w:r w:rsidR="0096638D" w:rsidRPr="0012701E">
        <w:rPr>
          <w:b/>
          <w:sz w:val="24"/>
        </w:rPr>
        <w:t xml:space="preserve">(кейс, деловая игра, обсуждение, </w:t>
      </w:r>
      <w:r w:rsidR="00730068">
        <w:rPr>
          <w:b/>
          <w:sz w:val="24"/>
        </w:rPr>
        <w:t xml:space="preserve">групповая работа, </w:t>
      </w:r>
      <w:r w:rsidR="00004959" w:rsidRPr="0012701E">
        <w:rPr>
          <w:b/>
          <w:sz w:val="24"/>
        </w:rPr>
        <w:t>задачи и т.д.).</w:t>
      </w:r>
      <w:r w:rsidR="00552EBD">
        <w:rPr>
          <w:b/>
          <w:sz w:val="24"/>
        </w:rPr>
        <w:t xml:space="preserve"> Практические занятия необходимо отразить в коммерческом предложении.</w:t>
      </w:r>
    </w:p>
    <w:p w14:paraId="697A9A8D" w14:textId="24647BD8" w:rsidR="00053F43" w:rsidRPr="00E26837" w:rsidRDefault="00053F43" w:rsidP="0019305D">
      <w:pPr>
        <w:jc w:val="both"/>
        <w:rPr>
          <w:rFonts w:cs="Times New Roman"/>
        </w:rPr>
      </w:pPr>
    </w:p>
    <w:sectPr w:rsidR="00053F43" w:rsidRPr="00E26837" w:rsidSect="00995281">
      <w:pgSz w:w="11906" w:h="16838"/>
      <w:pgMar w:top="125" w:right="850" w:bottom="426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8C2EE" w16cex:dateUtc="2023-02-04T08:41:00Z"/>
  <w16cex:commentExtensible w16cex:durableId="2788C305" w16cex:dateUtc="2023-02-04T08:41:00Z"/>
  <w16cex:commentExtensible w16cex:durableId="2788C313" w16cex:dateUtc="2023-02-04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5F4DD6" w16cid:durableId="2788C2EE"/>
  <w16cid:commentId w16cid:paraId="0D197B1B" w16cid:durableId="2788C305"/>
  <w16cid:commentId w16cid:paraId="340CE3C7" w16cid:durableId="2788C3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4F63F" w14:textId="77777777" w:rsidR="003F17F6" w:rsidRDefault="003F17F6" w:rsidP="00053F43">
      <w:r>
        <w:separator/>
      </w:r>
    </w:p>
  </w:endnote>
  <w:endnote w:type="continuationSeparator" w:id="0">
    <w:p w14:paraId="70BD613E" w14:textId="77777777" w:rsidR="003F17F6" w:rsidRDefault="003F17F6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66DDC" w14:textId="77777777" w:rsidR="003F17F6" w:rsidRDefault="003F17F6" w:rsidP="00053F43">
      <w:r>
        <w:separator/>
      </w:r>
    </w:p>
  </w:footnote>
  <w:footnote w:type="continuationSeparator" w:id="0">
    <w:p w14:paraId="4C744D7A" w14:textId="77777777" w:rsidR="003F17F6" w:rsidRDefault="003F17F6" w:rsidP="00053F43">
      <w:r>
        <w:continuationSeparator/>
      </w:r>
    </w:p>
  </w:footnote>
  <w:footnote w:id="1">
    <w:p w14:paraId="6EA4D768" w14:textId="25C6352E" w:rsidR="00DA20A9" w:rsidRPr="00DA20A9" w:rsidRDefault="00DA20A9">
      <w:pPr>
        <w:pStyle w:val="af8"/>
        <w:rPr>
          <w:lang w:val="ru-RU"/>
        </w:rPr>
      </w:pPr>
      <w:r>
        <w:rPr>
          <w:rStyle w:val="af3"/>
        </w:rPr>
        <w:footnoteRef/>
      </w:r>
      <w:r>
        <w:t xml:space="preserve"> </w:t>
      </w:r>
      <w:r>
        <w:rPr>
          <w:lang w:val="ru-RU"/>
        </w:rPr>
        <w:t xml:space="preserve">Примерное название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34E9E"/>
    <w:multiLevelType w:val="hybridMultilevel"/>
    <w:tmpl w:val="B7E68112"/>
    <w:lvl w:ilvl="0" w:tplc="91145062">
      <w:start w:val="1"/>
      <w:numFmt w:val="bullet"/>
      <w:lvlText w:val=""/>
      <w:lvlJc w:val="center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92E3B43"/>
    <w:multiLevelType w:val="hybridMultilevel"/>
    <w:tmpl w:val="AC20C1D6"/>
    <w:lvl w:ilvl="0" w:tplc="EBD4B0F6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54E49"/>
    <w:multiLevelType w:val="hybridMultilevel"/>
    <w:tmpl w:val="2CE0F766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B1B1B54"/>
    <w:multiLevelType w:val="multilevel"/>
    <w:tmpl w:val="27B004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CBA3288"/>
    <w:multiLevelType w:val="hybridMultilevel"/>
    <w:tmpl w:val="B33A27D4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D6C7880"/>
    <w:multiLevelType w:val="hybridMultilevel"/>
    <w:tmpl w:val="50E4BCF0"/>
    <w:lvl w:ilvl="0" w:tplc="0D9EA1F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20844"/>
    <w:multiLevelType w:val="hybridMultilevel"/>
    <w:tmpl w:val="9FF4E3F8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18C0A6B"/>
    <w:multiLevelType w:val="multilevel"/>
    <w:tmpl w:val="9C7E17D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>
    <w:nsid w:val="645F52B5"/>
    <w:multiLevelType w:val="hybridMultilevel"/>
    <w:tmpl w:val="74A084AA"/>
    <w:lvl w:ilvl="0" w:tplc="FFE6B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6F3F0B4F"/>
    <w:multiLevelType w:val="hybridMultilevel"/>
    <w:tmpl w:val="017C3688"/>
    <w:lvl w:ilvl="0" w:tplc="91145062">
      <w:start w:val="1"/>
      <w:numFmt w:val="bullet"/>
      <w:lvlText w:val=""/>
      <w:lvlJc w:val="center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000D2"/>
    <w:multiLevelType w:val="hybridMultilevel"/>
    <w:tmpl w:val="5CA82814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B0C4BAD"/>
    <w:multiLevelType w:val="multilevel"/>
    <w:tmpl w:val="0060C8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7BF54548"/>
    <w:multiLevelType w:val="hybridMultilevel"/>
    <w:tmpl w:val="3E6C1DEC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16"/>
  </w:num>
  <w:num w:numId="5">
    <w:abstractNumId w:val="0"/>
  </w:num>
  <w:num w:numId="6">
    <w:abstractNumId w:val="1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0"/>
  </w:num>
  <w:num w:numId="14">
    <w:abstractNumId w:val="4"/>
  </w:num>
  <w:num w:numId="15">
    <w:abstractNumId w:val="6"/>
  </w:num>
  <w:num w:numId="16">
    <w:abstractNumId w:val="10"/>
  </w:num>
  <w:num w:numId="17">
    <w:abstractNumId w:val="7"/>
  </w:num>
  <w:num w:numId="18">
    <w:abstractNumId w:val="21"/>
  </w:num>
  <w:num w:numId="19">
    <w:abstractNumId w:val="12"/>
  </w:num>
  <w:num w:numId="20">
    <w:abstractNumId w:val="3"/>
  </w:num>
  <w:num w:numId="21">
    <w:abstractNumId w:val="19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50"/>
    <w:rsid w:val="00004959"/>
    <w:rsid w:val="000204FB"/>
    <w:rsid w:val="00041C26"/>
    <w:rsid w:val="0005186F"/>
    <w:rsid w:val="00053F43"/>
    <w:rsid w:val="000561BF"/>
    <w:rsid w:val="0008297A"/>
    <w:rsid w:val="00097131"/>
    <w:rsid w:val="000A3E64"/>
    <w:rsid w:val="000C0BFC"/>
    <w:rsid w:val="000D007E"/>
    <w:rsid w:val="000D38DD"/>
    <w:rsid w:val="000E2B95"/>
    <w:rsid w:val="000F396B"/>
    <w:rsid w:val="00125A97"/>
    <w:rsid w:val="00125C7C"/>
    <w:rsid w:val="0012701E"/>
    <w:rsid w:val="00142E48"/>
    <w:rsid w:val="00146170"/>
    <w:rsid w:val="0015097F"/>
    <w:rsid w:val="0015332B"/>
    <w:rsid w:val="00153986"/>
    <w:rsid w:val="00183FC7"/>
    <w:rsid w:val="0019305D"/>
    <w:rsid w:val="001B3E09"/>
    <w:rsid w:val="001C4104"/>
    <w:rsid w:val="001C4927"/>
    <w:rsid w:val="001C6D4F"/>
    <w:rsid w:val="001D0C5B"/>
    <w:rsid w:val="00200F6A"/>
    <w:rsid w:val="002211EA"/>
    <w:rsid w:val="00225868"/>
    <w:rsid w:val="00226BFE"/>
    <w:rsid w:val="00230A4A"/>
    <w:rsid w:val="00267E28"/>
    <w:rsid w:val="0027268E"/>
    <w:rsid w:val="00290CDA"/>
    <w:rsid w:val="00291A8F"/>
    <w:rsid w:val="002A61E5"/>
    <w:rsid w:val="002C5FCD"/>
    <w:rsid w:val="002D53BF"/>
    <w:rsid w:val="002D6056"/>
    <w:rsid w:val="00303EDA"/>
    <w:rsid w:val="0030428E"/>
    <w:rsid w:val="00326A89"/>
    <w:rsid w:val="003545BF"/>
    <w:rsid w:val="00356F2E"/>
    <w:rsid w:val="003652CA"/>
    <w:rsid w:val="003675DA"/>
    <w:rsid w:val="00390BA3"/>
    <w:rsid w:val="00391073"/>
    <w:rsid w:val="003A705E"/>
    <w:rsid w:val="003D1066"/>
    <w:rsid w:val="003D3AFA"/>
    <w:rsid w:val="003F17F6"/>
    <w:rsid w:val="0040118C"/>
    <w:rsid w:val="004027A6"/>
    <w:rsid w:val="004145B2"/>
    <w:rsid w:val="00427B36"/>
    <w:rsid w:val="004624A1"/>
    <w:rsid w:val="00492CF9"/>
    <w:rsid w:val="004B65F8"/>
    <w:rsid w:val="004D3E4D"/>
    <w:rsid w:val="004E7218"/>
    <w:rsid w:val="0050338F"/>
    <w:rsid w:val="00507B9D"/>
    <w:rsid w:val="00547FF9"/>
    <w:rsid w:val="00550F27"/>
    <w:rsid w:val="00552EBD"/>
    <w:rsid w:val="005635BA"/>
    <w:rsid w:val="0058421F"/>
    <w:rsid w:val="005855CB"/>
    <w:rsid w:val="00585952"/>
    <w:rsid w:val="005946C2"/>
    <w:rsid w:val="005B5AEA"/>
    <w:rsid w:val="005C5DA8"/>
    <w:rsid w:val="005C7817"/>
    <w:rsid w:val="005E2700"/>
    <w:rsid w:val="005F6085"/>
    <w:rsid w:val="00607696"/>
    <w:rsid w:val="00633BCC"/>
    <w:rsid w:val="00646885"/>
    <w:rsid w:val="00671321"/>
    <w:rsid w:val="006A1756"/>
    <w:rsid w:val="006C3B1F"/>
    <w:rsid w:val="006D046C"/>
    <w:rsid w:val="006D4BE3"/>
    <w:rsid w:val="00701B25"/>
    <w:rsid w:val="007104FF"/>
    <w:rsid w:val="00730068"/>
    <w:rsid w:val="00734292"/>
    <w:rsid w:val="00743F5E"/>
    <w:rsid w:val="00784B19"/>
    <w:rsid w:val="007978AF"/>
    <w:rsid w:val="007A49A1"/>
    <w:rsid w:val="007B041E"/>
    <w:rsid w:val="00826B14"/>
    <w:rsid w:val="008363C1"/>
    <w:rsid w:val="008367F3"/>
    <w:rsid w:val="0083783A"/>
    <w:rsid w:val="0084562C"/>
    <w:rsid w:val="008540DF"/>
    <w:rsid w:val="00864736"/>
    <w:rsid w:val="00867057"/>
    <w:rsid w:val="00877666"/>
    <w:rsid w:val="008A069C"/>
    <w:rsid w:val="008B39AD"/>
    <w:rsid w:val="008B462A"/>
    <w:rsid w:val="008D114A"/>
    <w:rsid w:val="00905CD1"/>
    <w:rsid w:val="009465DF"/>
    <w:rsid w:val="0096638D"/>
    <w:rsid w:val="00991529"/>
    <w:rsid w:val="00995281"/>
    <w:rsid w:val="0099585F"/>
    <w:rsid w:val="00996140"/>
    <w:rsid w:val="009F5ED4"/>
    <w:rsid w:val="00A51C30"/>
    <w:rsid w:val="00A655BC"/>
    <w:rsid w:val="00A8096A"/>
    <w:rsid w:val="00A848CE"/>
    <w:rsid w:val="00A91159"/>
    <w:rsid w:val="00AE1A33"/>
    <w:rsid w:val="00B127B5"/>
    <w:rsid w:val="00B2756C"/>
    <w:rsid w:val="00B33E0C"/>
    <w:rsid w:val="00B351F7"/>
    <w:rsid w:val="00B42FD8"/>
    <w:rsid w:val="00B5163A"/>
    <w:rsid w:val="00B54AC5"/>
    <w:rsid w:val="00B60C2D"/>
    <w:rsid w:val="00B926FF"/>
    <w:rsid w:val="00BB0F80"/>
    <w:rsid w:val="00BD0DB1"/>
    <w:rsid w:val="00BD2F6F"/>
    <w:rsid w:val="00BD7AEA"/>
    <w:rsid w:val="00BE6F3D"/>
    <w:rsid w:val="00BF0292"/>
    <w:rsid w:val="00C11AD7"/>
    <w:rsid w:val="00C407B1"/>
    <w:rsid w:val="00C91A94"/>
    <w:rsid w:val="00CB7CD4"/>
    <w:rsid w:val="00CD0D7F"/>
    <w:rsid w:val="00CE4C91"/>
    <w:rsid w:val="00D01EFE"/>
    <w:rsid w:val="00D05040"/>
    <w:rsid w:val="00D115C4"/>
    <w:rsid w:val="00D43162"/>
    <w:rsid w:val="00D73F96"/>
    <w:rsid w:val="00D82D17"/>
    <w:rsid w:val="00DA09B5"/>
    <w:rsid w:val="00DA20A9"/>
    <w:rsid w:val="00DA5E45"/>
    <w:rsid w:val="00DC4750"/>
    <w:rsid w:val="00E174D0"/>
    <w:rsid w:val="00E26837"/>
    <w:rsid w:val="00E562FC"/>
    <w:rsid w:val="00E665AB"/>
    <w:rsid w:val="00E943AF"/>
    <w:rsid w:val="00EC2EAB"/>
    <w:rsid w:val="00F031F6"/>
    <w:rsid w:val="00F05AAA"/>
    <w:rsid w:val="00F071AD"/>
    <w:rsid w:val="00F13605"/>
    <w:rsid w:val="00F45B67"/>
    <w:rsid w:val="00F4697A"/>
    <w:rsid w:val="00F52B48"/>
    <w:rsid w:val="00F54B26"/>
    <w:rsid w:val="00F90C88"/>
    <w:rsid w:val="00F975B7"/>
    <w:rsid w:val="00FB333F"/>
    <w:rsid w:val="00FB5458"/>
    <w:rsid w:val="00FC644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99"/>
    <w:locked/>
    <w:rsid w:val="00E943AF"/>
  </w:style>
  <w:style w:type="paragraph" w:styleId="aa">
    <w:name w:val="Balloon Text"/>
    <w:basedOn w:val="a"/>
    <w:link w:val="ab"/>
    <w:unhideWhenUsed/>
    <w:rsid w:val="00C407B1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rsid w:val="00C407B1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WW8Num1z0">
    <w:name w:val="WW8Num1z0"/>
    <w:rsid w:val="003675DA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75DA"/>
    <w:rPr>
      <w:rFonts w:ascii="Symbol" w:hAnsi="Symbol" w:cs="Symbol" w:hint="default"/>
    </w:rPr>
  </w:style>
  <w:style w:type="character" w:customStyle="1" w:styleId="WW8Num2z1">
    <w:name w:val="WW8Num2z1"/>
    <w:rsid w:val="003675DA"/>
    <w:rPr>
      <w:rFonts w:ascii="Courier New" w:hAnsi="Courier New" w:cs="Courier New" w:hint="default"/>
    </w:rPr>
  </w:style>
  <w:style w:type="character" w:customStyle="1" w:styleId="WW8Num2z2">
    <w:name w:val="WW8Num2z2"/>
    <w:rsid w:val="003675DA"/>
    <w:rPr>
      <w:rFonts w:ascii="Wingdings" w:hAnsi="Wingdings" w:cs="Wingdings" w:hint="default"/>
    </w:rPr>
  </w:style>
  <w:style w:type="character" w:customStyle="1" w:styleId="WW8Num2z3">
    <w:name w:val="WW8Num2z3"/>
    <w:rsid w:val="003675DA"/>
  </w:style>
  <w:style w:type="character" w:customStyle="1" w:styleId="WW8Num2z4">
    <w:name w:val="WW8Num2z4"/>
    <w:rsid w:val="003675DA"/>
  </w:style>
  <w:style w:type="character" w:customStyle="1" w:styleId="WW8Num2z5">
    <w:name w:val="WW8Num2z5"/>
    <w:rsid w:val="003675DA"/>
  </w:style>
  <w:style w:type="character" w:customStyle="1" w:styleId="WW8Num2z6">
    <w:name w:val="WW8Num2z6"/>
    <w:rsid w:val="003675DA"/>
  </w:style>
  <w:style w:type="character" w:customStyle="1" w:styleId="WW8Num2z7">
    <w:name w:val="WW8Num2z7"/>
    <w:rsid w:val="003675DA"/>
  </w:style>
  <w:style w:type="character" w:customStyle="1" w:styleId="WW8Num2z8">
    <w:name w:val="WW8Num2z8"/>
    <w:rsid w:val="003675DA"/>
  </w:style>
  <w:style w:type="character" w:customStyle="1" w:styleId="WW8Num1z1">
    <w:name w:val="WW8Num1z1"/>
    <w:rsid w:val="003675DA"/>
  </w:style>
  <w:style w:type="character" w:customStyle="1" w:styleId="WW8Num1z2">
    <w:name w:val="WW8Num1z2"/>
    <w:rsid w:val="003675DA"/>
  </w:style>
  <w:style w:type="character" w:customStyle="1" w:styleId="WW8Num1z3">
    <w:name w:val="WW8Num1z3"/>
    <w:rsid w:val="003675DA"/>
  </w:style>
  <w:style w:type="character" w:customStyle="1" w:styleId="WW8Num1z4">
    <w:name w:val="WW8Num1z4"/>
    <w:rsid w:val="003675DA"/>
  </w:style>
  <w:style w:type="character" w:customStyle="1" w:styleId="WW8Num1z5">
    <w:name w:val="WW8Num1z5"/>
    <w:rsid w:val="003675DA"/>
  </w:style>
  <w:style w:type="character" w:customStyle="1" w:styleId="WW8Num1z6">
    <w:name w:val="WW8Num1z6"/>
    <w:rsid w:val="003675DA"/>
  </w:style>
  <w:style w:type="character" w:customStyle="1" w:styleId="WW8Num1z7">
    <w:name w:val="WW8Num1z7"/>
    <w:rsid w:val="003675DA"/>
  </w:style>
  <w:style w:type="character" w:customStyle="1" w:styleId="WW8Num1z8">
    <w:name w:val="WW8Num1z8"/>
    <w:rsid w:val="003675DA"/>
  </w:style>
  <w:style w:type="character" w:customStyle="1" w:styleId="WW8Num3z0">
    <w:name w:val="WW8Num3z0"/>
    <w:rsid w:val="003675DA"/>
    <w:rPr>
      <w:rFonts w:cs="Times New Roman" w:hint="default"/>
    </w:rPr>
  </w:style>
  <w:style w:type="character" w:customStyle="1" w:styleId="WW8Num3z3">
    <w:name w:val="WW8Num3z3"/>
    <w:rsid w:val="003675DA"/>
    <w:rPr>
      <w:rFonts w:ascii="Symbol" w:hAnsi="Symbol" w:cs="Symbol" w:hint="default"/>
    </w:rPr>
  </w:style>
  <w:style w:type="character" w:customStyle="1" w:styleId="1">
    <w:name w:val="Основной шрифт абзаца1"/>
    <w:rsid w:val="003675DA"/>
  </w:style>
  <w:style w:type="character" w:customStyle="1" w:styleId="ac">
    <w:name w:val="Символ сноски"/>
    <w:rsid w:val="003675DA"/>
    <w:rPr>
      <w:rFonts w:cs="Times New Roman"/>
      <w:vertAlign w:val="superscript"/>
    </w:rPr>
  </w:style>
  <w:style w:type="character" w:customStyle="1" w:styleId="ad">
    <w:name w:val="Текст сноски Знак"/>
    <w:rsid w:val="003675DA"/>
    <w:rPr>
      <w:rFonts w:ascii="Times New Roman" w:hAnsi="Times New Roman" w:cs="Times New Roman"/>
      <w:sz w:val="20"/>
      <w:szCs w:val="20"/>
    </w:rPr>
  </w:style>
  <w:style w:type="character" w:styleId="ae">
    <w:name w:val="Hyperlink"/>
    <w:rsid w:val="003675DA"/>
    <w:rPr>
      <w:rFonts w:cs="Times New Roman"/>
      <w:color w:val="0000FF"/>
      <w:u w:val="single"/>
    </w:rPr>
  </w:style>
  <w:style w:type="character" w:styleId="af">
    <w:name w:val="FollowedHyperlink"/>
    <w:rsid w:val="003675DA"/>
    <w:rPr>
      <w:rFonts w:cs="Times New Roman"/>
      <w:color w:val="800080"/>
      <w:u w:val="single"/>
    </w:rPr>
  </w:style>
  <w:style w:type="character" w:customStyle="1" w:styleId="af0">
    <w:name w:val="Схема документа Знак"/>
    <w:rsid w:val="003675DA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75DA"/>
    <w:rPr>
      <w:rFonts w:ascii="Courier New" w:hAnsi="Courier New" w:cs="Courier New"/>
      <w:sz w:val="20"/>
      <w:szCs w:val="20"/>
    </w:rPr>
  </w:style>
  <w:style w:type="character" w:customStyle="1" w:styleId="af1">
    <w:name w:val="Символы концевой сноски"/>
    <w:rsid w:val="003675DA"/>
    <w:rPr>
      <w:vertAlign w:val="superscript"/>
    </w:rPr>
  </w:style>
  <w:style w:type="character" w:styleId="af2">
    <w:name w:val="Placeholder Text"/>
    <w:rsid w:val="003675DA"/>
    <w:rPr>
      <w:color w:val="808080"/>
    </w:rPr>
  </w:style>
  <w:style w:type="character" w:styleId="af3">
    <w:name w:val="footnote reference"/>
    <w:rsid w:val="003675DA"/>
    <w:rPr>
      <w:vertAlign w:val="superscript"/>
    </w:rPr>
  </w:style>
  <w:style w:type="character" w:styleId="af4">
    <w:name w:val="endnote reference"/>
    <w:rsid w:val="003675DA"/>
    <w:rPr>
      <w:vertAlign w:val="superscript"/>
    </w:rPr>
  </w:style>
  <w:style w:type="paragraph" w:customStyle="1" w:styleId="10">
    <w:name w:val="Заголовок1"/>
    <w:basedOn w:val="a"/>
    <w:next w:val="af5"/>
    <w:rsid w:val="003675DA"/>
    <w:pPr>
      <w:keepNext/>
      <w:autoSpaceDE w:val="0"/>
      <w:autoSpaceDN/>
      <w:spacing w:before="240" w:after="120"/>
      <w:jc w:val="left"/>
      <w:textAlignment w:val="auto"/>
    </w:pPr>
    <w:rPr>
      <w:rFonts w:ascii="Arial" w:eastAsia="Microsoft YaHei" w:hAnsi="Arial" w:cs="Arial"/>
      <w:kern w:val="0"/>
      <w:sz w:val="28"/>
      <w:szCs w:val="28"/>
      <w:lang w:eastAsia="ar-SA" w:bidi="ar-SA"/>
    </w:rPr>
  </w:style>
  <w:style w:type="paragraph" w:styleId="af5">
    <w:name w:val="Body Text"/>
    <w:basedOn w:val="a"/>
    <w:link w:val="af6"/>
    <w:rsid w:val="003675DA"/>
    <w:pPr>
      <w:autoSpaceDE w:val="0"/>
      <w:autoSpaceDN/>
      <w:spacing w:after="120"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character" w:customStyle="1" w:styleId="af6">
    <w:name w:val="Основной текст Знак"/>
    <w:basedOn w:val="a0"/>
    <w:link w:val="af5"/>
    <w:rsid w:val="003675DA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7">
    <w:name w:val="List"/>
    <w:basedOn w:val="af5"/>
    <w:rsid w:val="003675DA"/>
    <w:rPr>
      <w:rFonts w:cs="Arial"/>
    </w:rPr>
  </w:style>
  <w:style w:type="paragraph" w:customStyle="1" w:styleId="11">
    <w:name w:val="Название1"/>
    <w:basedOn w:val="a"/>
    <w:rsid w:val="003675DA"/>
    <w:pPr>
      <w:suppressLineNumbers/>
      <w:autoSpaceDE w:val="0"/>
      <w:autoSpaceDN/>
      <w:spacing w:before="120" w:after="120"/>
      <w:jc w:val="left"/>
      <w:textAlignment w:val="auto"/>
    </w:pPr>
    <w:rPr>
      <w:rFonts w:eastAsia="Calibri" w:cs="Arial"/>
      <w:i/>
      <w:iCs/>
      <w:kern w:val="0"/>
      <w:lang w:eastAsia="ar-SA" w:bidi="ar-SA"/>
    </w:rPr>
  </w:style>
  <w:style w:type="paragraph" w:customStyle="1" w:styleId="12">
    <w:name w:val="Указатель1"/>
    <w:basedOn w:val="a"/>
    <w:rsid w:val="003675DA"/>
    <w:pPr>
      <w:suppressLineNumbers/>
      <w:autoSpaceDE w:val="0"/>
      <w:autoSpaceDN/>
      <w:jc w:val="left"/>
      <w:textAlignment w:val="auto"/>
    </w:pPr>
    <w:rPr>
      <w:rFonts w:eastAsia="Calibri" w:cs="Arial"/>
      <w:kern w:val="0"/>
      <w:sz w:val="20"/>
      <w:szCs w:val="20"/>
      <w:lang w:eastAsia="ar-SA" w:bidi="ar-SA"/>
    </w:rPr>
  </w:style>
  <w:style w:type="paragraph" w:styleId="af8">
    <w:name w:val="footnote text"/>
    <w:basedOn w:val="a"/>
    <w:link w:val="13"/>
    <w:rsid w:val="003675DA"/>
    <w:pPr>
      <w:widowControl/>
      <w:autoSpaceDN/>
      <w:jc w:val="left"/>
      <w:textAlignment w:val="auto"/>
    </w:pPr>
    <w:rPr>
      <w:rFonts w:eastAsia="Calibri" w:cs="Times New Roman"/>
      <w:kern w:val="0"/>
      <w:sz w:val="20"/>
      <w:szCs w:val="20"/>
      <w:lang w:val="x-none" w:eastAsia="ar-SA" w:bidi="ar-SA"/>
    </w:rPr>
  </w:style>
  <w:style w:type="character" w:customStyle="1" w:styleId="13">
    <w:name w:val="Текст сноски Знак1"/>
    <w:basedOn w:val="a0"/>
    <w:link w:val="af8"/>
    <w:rsid w:val="003675DA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4">
    <w:name w:val="Абзац списка1"/>
    <w:basedOn w:val="a"/>
    <w:rsid w:val="003675DA"/>
    <w:pPr>
      <w:autoSpaceDE w:val="0"/>
      <w:autoSpaceDN/>
      <w:ind w:left="720"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paragraph" w:customStyle="1" w:styleId="ConsPlusTitle">
    <w:name w:val="ConsPlusTitle"/>
    <w:rsid w:val="003675D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3675DA"/>
    <w:pPr>
      <w:widowControl/>
      <w:autoSpaceDN/>
      <w:ind w:left="720"/>
      <w:jc w:val="left"/>
      <w:textAlignment w:val="auto"/>
    </w:pPr>
    <w:rPr>
      <w:rFonts w:eastAsia="Calibri" w:cs="Times New Roman"/>
      <w:kern w:val="0"/>
      <w:lang w:eastAsia="ar-SA" w:bidi="ar-SA"/>
    </w:rPr>
  </w:style>
  <w:style w:type="paragraph" w:customStyle="1" w:styleId="ConsPlusNonformat">
    <w:name w:val="ConsPlusNonformat"/>
    <w:rsid w:val="003675DA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5">
    <w:name w:val="Схема документа1"/>
    <w:basedOn w:val="a"/>
    <w:rsid w:val="003675DA"/>
    <w:pPr>
      <w:autoSpaceDE w:val="0"/>
      <w:autoSpaceDN/>
      <w:jc w:val="left"/>
      <w:textAlignment w:val="auto"/>
    </w:pPr>
    <w:rPr>
      <w:rFonts w:ascii="Tahoma" w:eastAsia="Calibri" w:hAnsi="Tahoma" w:cs="Tahoma"/>
      <w:kern w:val="0"/>
      <w:sz w:val="16"/>
      <w:szCs w:val="16"/>
      <w:lang w:val="x-none" w:eastAsia="ar-SA" w:bidi="ar-SA"/>
    </w:rPr>
  </w:style>
  <w:style w:type="character" w:customStyle="1" w:styleId="16">
    <w:name w:val="Верхний колонтитул Знак1"/>
    <w:basedOn w:val="a0"/>
    <w:rsid w:val="003675DA"/>
    <w:rPr>
      <w:rFonts w:eastAsia="Calibri"/>
      <w:lang w:val="x-none" w:eastAsia="ar-SA"/>
    </w:rPr>
  </w:style>
  <w:style w:type="character" w:customStyle="1" w:styleId="17">
    <w:name w:val="Нижний колонтитул Знак1"/>
    <w:basedOn w:val="a0"/>
    <w:rsid w:val="003675DA"/>
    <w:rPr>
      <w:rFonts w:eastAsia="Calibri"/>
      <w:lang w:val="x-none" w:eastAsia="ar-SA"/>
    </w:rPr>
  </w:style>
  <w:style w:type="paragraph" w:customStyle="1" w:styleId="2">
    <w:name w:val="Абзац списка2"/>
    <w:basedOn w:val="a"/>
    <w:rsid w:val="003675DA"/>
    <w:pPr>
      <w:autoSpaceDE w:val="0"/>
      <w:autoSpaceDN/>
      <w:ind w:left="720"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paragraph" w:styleId="HTML0">
    <w:name w:val="HTML Preformatted"/>
    <w:basedOn w:val="a"/>
    <w:link w:val="HTML1"/>
    <w:rsid w:val="003675DA"/>
    <w:pPr>
      <w:autoSpaceDE w:val="0"/>
      <w:autoSpaceDN/>
      <w:jc w:val="left"/>
      <w:textAlignment w:val="auto"/>
    </w:pPr>
    <w:rPr>
      <w:rFonts w:ascii="Courier New" w:eastAsia="Calibri" w:hAnsi="Courier New" w:cs="Courier New"/>
      <w:kern w:val="0"/>
      <w:sz w:val="20"/>
      <w:szCs w:val="20"/>
      <w:lang w:val="x-none" w:eastAsia="ar-SA" w:bidi="ar-SA"/>
    </w:rPr>
  </w:style>
  <w:style w:type="character" w:customStyle="1" w:styleId="HTML1">
    <w:name w:val="Стандартный HTML Знак1"/>
    <w:basedOn w:val="a0"/>
    <w:link w:val="HTML0"/>
    <w:rsid w:val="003675DA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8">
    <w:name w:val="Текст выноски Знак1"/>
    <w:basedOn w:val="a0"/>
    <w:rsid w:val="003675DA"/>
    <w:rPr>
      <w:rFonts w:ascii="Tahoma" w:eastAsia="Calibri" w:hAnsi="Tahoma" w:cs="Tahoma"/>
      <w:sz w:val="16"/>
      <w:szCs w:val="16"/>
      <w:lang w:val="x-none" w:eastAsia="ar-SA"/>
    </w:rPr>
  </w:style>
  <w:style w:type="paragraph" w:styleId="af9">
    <w:name w:val="Normal (Web)"/>
    <w:basedOn w:val="a"/>
    <w:rsid w:val="003675DA"/>
    <w:pPr>
      <w:widowControl/>
      <w:autoSpaceDN/>
      <w:spacing w:before="280" w:after="280"/>
      <w:jc w:val="left"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afa">
    <w:name w:val="Содержимое таблицы"/>
    <w:basedOn w:val="a"/>
    <w:rsid w:val="003675DA"/>
    <w:pPr>
      <w:suppressLineNumbers/>
      <w:autoSpaceDE w:val="0"/>
      <w:autoSpaceDN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paragraph" w:customStyle="1" w:styleId="afb">
    <w:name w:val="Заголовок таблицы"/>
    <w:basedOn w:val="afa"/>
    <w:rsid w:val="003675DA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75DA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19305D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19305D"/>
    <w:rPr>
      <w:sz w:val="20"/>
      <w:szCs w:val="18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19305D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19305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19305D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2D886-9284-45EF-A5D6-F97698C3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61</cp:revision>
  <cp:lastPrinted>2022-01-12T09:05:00Z</cp:lastPrinted>
  <dcterms:created xsi:type="dcterms:W3CDTF">2023-08-18T06:28:00Z</dcterms:created>
  <dcterms:modified xsi:type="dcterms:W3CDTF">2023-09-06T07:42:00Z</dcterms:modified>
</cp:coreProperties>
</file>